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0A" w:rsidRDefault="00B3440A" w:rsidP="00B3440A">
      <w:pPr>
        <w:pStyle w:val="NormalWeb"/>
        <w:shd w:val="clear" w:color="auto" w:fill="FFFFFF"/>
        <w:bidi/>
        <w:spacing w:line="432" w:lineRule="atLeast"/>
        <w:jc w:val="center"/>
        <w:rPr>
          <w:rFonts w:ascii="Tahoma" w:hAnsi="Tahoma" w:cs="Tahoma"/>
          <w:color w:val="333333"/>
          <w:sz w:val="18"/>
          <w:szCs w:val="18"/>
        </w:rPr>
      </w:pPr>
      <w:r>
        <w:rPr>
          <w:rFonts w:ascii="Tahoma" w:hAnsi="Tahoma" w:cs="Tahoma" w:hint="cs"/>
          <w:color w:val="333333"/>
          <w:sz w:val="32"/>
          <w:szCs w:val="32"/>
          <w:rtl/>
          <w:lang w:bidi="fa-IR"/>
        </w:rPr>
        <w:t>مهمترین اسیدها و کاربرد آنها</w:t>
      </w:r>
    </w:p>
    <w:p w:rsidR="00B3440A" w:rsidRDefault="00B3440A" w:rsidP="00B3440A">
      <w:pPr>
        <w:pStyle w:val="NormalWeb"/>
        <w:shd w:val="clear" w:color="auto" w:fill="FFFFFF"/>
        <w:bidi/>
        <w:spacing w:before="0" w:beforeAutospacing="0" w:after="0" w:afterAutospacing="0" w:line="432" w:lineRule="atLeast"/>
        <w:ind w:left="72" w:right="252"/>
        <w:jc w:val="lowKashida"/>
        <w:rPr>
          <w:rFonts w:ascii="Tahoma" w:hAnsi="Tahoma" w:cs="Tahoma"/>
          <w:color w:val="333333"/>
          <w:sz w:val="18"/>
          <w:szCs w:val="18"/>
          <w:rtl/>
        </w:rPr>
      </w:pPr>
      <w:r>
        <w:rPr>
          <w:rFonts w:ascii="Arial" w:hAnsi="Arial" w:cs="Arial"/>
          <w:color w:val="333333"/>
          <w:sz w:val="28"/>
          <w:szCs w:val="28"/>
          <w:rtl/>
          <w:lang w:bidi="fa-IR"/>
        </w:rPr>
        <w:t>برخی از اسیدهای مهم عبارتند از:</w:t>
      </w:r>
    </w:p>
    <w:p w:rsidR="00B3440A" w:rsidRDefault="00B3440A" w:rsidP="00B3440A">
      <w:pPr>
        <w:pStyle w:val="NormalWeb"/>
        <w:shd w:val="clear" w:color="auto" w:fill="FFFFFF"/>
        <w:bidi/>
        <w:spacing w:line="432" w:lineRule="atLeast"/>
        <w:rPr>
          <w:rFonts w:ascii="Tahoma" w:hAnsi="Tahoma" w:cs="Tahoma"/>
          <w:color w:val="333333"/>
          <w:sz w:val="18"/>
          <w:szCs w:val="18"/>
          <w:rtl/>
        </w:rPr>
      </w:pPr>
      <w:r>
        <w:rPr>
          <w:rFonts w:ascii="Arial" w:hAnsi="Arial" w:cs="Arial"/>
          <w:color w:val="333333"/>
          <w:sz w:val="28"/>
          <w:szCs w:val="28"/>
          <w:rtl/>
          <w:lang w:bidi="fa-IR"/>
        </w:rPr>
        <w:t xml:space="preserve">1-جوهرگوگرد(سولفوریک اسید) </w:t>
      </w:r>
    </w:p>
    <w:p w:rsidR="00B3440A" w:rsidRDefault="00B3440A" w:rsidP="00B3440A">
      <w:pPr>
        <w:pStyle w:val="NormalWeb"/>
        <w:shd w:val="clear" w:color="auto" w:fill="FFFFFF"/>
        <w:bidi/>
        <w:spacing w:before="0" w:beforeAutospacing="0" w:after="0" w:afterAutospacing="0" w:line="432" w:lineRule="atLeast"/>
        <w:ind w:left="72" w:right="72"/>
        <w:jc w:val="lowKashida"/>
        <w:rPr>
          <w:rFonts w:ascii="Tahoma" w:hAnsi="Tahoma" w:cs="Tahoma"/>
          <w:color w:val="333333"/>
          <w:sz w:val="18"/>
          <w:szCs w:val="18"/>
          <w:rtl/>
        </w:rPr>
      </w:pPr>
      <w:r>
        <w:rPr>
          <w:rFonts w:ascii="Arial" w:hAnsi="Arial" w:cs="Arial"/>
          <w:color w:val="333333"/>
          <w:sz w:val="28"/>
          <w:szCs w:val="28"/>
          <w:rtl/>
          <w:lang w:bidi="fa-IR"/>
        </w:rPr>
        <w:t>یکی از اسیدهای بسیار قوی که از گوگرد ساخته می شود، سولفوریک اسید است.کاربرد این اسید بسیار گسترده است، از باتری اتومبیل تا صنایع بزرگ مس. انواع کود ، فرآورده های نفتی ، آهن و</w:t>
      </w:r>
    </w:p>
    <w:p w:rsidR="00B3440A" w:rsidRDefault="00B3440A" w:rsidP="00B3440A">
      <w:pPr>
        <w:pStyle w:val="NormalWeb"/>
        <w:shd w:val="clear" w:color="auto" w:fill="FFFFFF"/>
        <w:bidi/>
        <w:spacing w:before="0" w:beforeAutospacing="0" w:after="0" w:afterAutospacing="0" w:line="432" w:lineRule="atLeast"/>
        <w:ind w:left="72" w:right="72"/>
        <w:jc w:val="lowKashida"/>
        <w:rPr>
          <w:rFonts w:ascii="Tahoma" w:hAnsi="Tahoma" w:cs="Tahoma"/>
          <w:color w:val="333333"/>
          <w:sz w:val="18"/>
          <w:szCs w:val="18"/>
          <w:rtl/>
        </w:rPr>
      </w:pPr>
      <w:r>
        <w:rPr>
          <w:rFonts w:ascii="Arial" w:hAnsi="Arial" w:cs="Arial"/>
          <w:color w:val="333333"/>
          <w:sz w:val="28"/>
          <w:szCs w:val="28"/>
          <w:rtl/>
          <w:lang w:bidi="fa-IR"/>
        </w:rPr>
        <w:t>فولاد،درساختن رنگها،پلاستیک هاومواد شیمیایی دیگر استفاده می شود . این اسید پوست بدن را زخم می کند و پارچه ها را سوراخ می کند.</w:t>
      </w:r>
    </w:p>
    <w:p w:rsidR="00B3440A" w:rsidRDefault="00B3440A" w:rsidP="00B3440A">
      <w:pPr>
        <w:pStyle w:val="NormalWeb"/>
        <w:shd w:val="clear" w:color="auto" w:fill="FFFFFF"/>
        <w:bidi/>
        <w:spacing w:before="0" w:beforeAutospacing="0" w:after="0" w:afterAutospacing="0" w:line="432" w:lineRule="atLeast"/>
        <w:ind w:left="72" w:right="252"/>
        <w:rPr>
          <w:rFonts w:ascii="Tahoma" w:hAnsi="Tahoma" w:cs="Tahoma"/>
          <w:color w:val="333333"/>
          <w:sz w:val="18"/>
          <w:szCs w:val="18"/>
          <w:rtl/>
        </w:rPr>
      </w:pPr>
      <w:r>
        <w:rPr>
          <w:rFonts w:ascii="Arial" w:hAnsi="Arial" w:cs="Arial"/>
          <w:color w:val="333333"/>
          <w:sz w:val="28"/>
          <w:szCs w:val="28"/>
          <w:rtl/>
          <w:lang w:bidi="fa-IR"/>
        </w:rPr>
        <w:t>2- جوهرنمک(هیدروکلریک اسید)</w:t>
      </w:r>
      <w:r>
        <w:rPr>
          <w:rFonts w:ascii="Arial" w:hAnsi="Arial" w:cs="Arial"/>
          <w:color w:val="333333"/>
          <w:sz w:val="28"/>
          <w:szCs w:val="28"/>
          <w:lang w:bidi="fa-IR"/>
        </w:rPr>
        <w:t xml:space="preserve"> </w:t>
      </w:r>
    </w:p>
    <w:p w:rsidR="00B3440A" w:rsidRDefault="00B3440A" w:rsidP="00B3440A">
      <w:pPr>
        <w:pStyle w:val="NormalWeb"/>
        <w:shd w:val="clear" w:color="auto" w:fill="FFFFFF"/>
        <w:bidi/>
        <w:spacing w:before="0" w:beforeAutospacing="0" w:after="0" w:afterAutospacing="0" w:line="432" w:lineRule="atLeast"/>
        <w:ind w:left="72" w:right="72"/>
        <w:jc w:val="lowKashida"/>
        <w:rPr>
          <w:rFonts w:ascii="Tahoma" w:hAnsi="Tahoma" w:cs="Tahoma"/>
          <w:color w:val="333333"/>
          <w:sz w:val="18"/>
          <w:szCs w:val="18"/>
          <w:rtl/>
        </w:rPr>
      </w:pPr>
      <w:r>
        <w:rPr>
          <w:rFonts w:ascii="Arial" w:hAnsi="Arial" w:cs="Arial"/>
          <w:color w:val="333333"/>
          <w:sz w:val="28"/>
          <w:szCs w:val="28"/>
          <w:rtl/>
          <w:lang w:bidi="fa-IR"/>
        </w:rPr>
        <w:t xml:space="preserve">یک اسیدقوی دیگرهیدروکلریک اسید است. ازاین اسید برای جرم گیری از سطوح مختلف استفاده می شود. هیدروکلریک اسید در معده نیزوجودداردوبه هضم غذاکمک می کند. </w:t>
      </w:r>
    </w:p>
    <w:p w:rsidR="00B3440A" w:rsidRDefault="00B3440A" w:rsidP="00B3440A">
      <w:pPr>
        <w:pStyle w:val="NormalWeb"/>
        <w:shd w:val="clear" w:color="auto" w:fill="FFFFFF"/>
        <w:bidi/>
        <w:spacing w:line="432" w:lineRule="atLeast"/>
        <w:rPr>
          <w:rFonts w:ascii="Tahoma" w:hAnsi="Tahoma" w:cs="Tahoma"/>
          <w:color w:val="333333"/>
          <w:sz w:val="18"/>
          <w:szCs w:val="18"/>
          <w:rtl/>
        </w:rPr>
      </w:pPr>
      <w:r>
        <w:rPr>
          <w:rFonts w:ascii="Arial" w:hAnsi="Arial" w:cs="Arial"/>
          <w:color w:val="333333"/>
          <w:sz w:val="28"/>
          <w:szCs w:val="28"/>
          <w:rtl/>
        </w:rPr>
        <w:t xml:space="preserve">موقع بازکردن شیشه‌های بعضی اسیدهای غلیظ ماننداسیدکلرید ریک بخا راتی متصاعد می شودکه تنفس آن خطرناک است و به دستگاه تنفسی آسیب می - رساندو اگر قطره‌ای از یک اسید قوی بر روی پوست بدن بچکدتولید تاول و حتی جراحات عمیق می‌نماید ودرچنین مواردی باید بلافاصله با محلول قلیایی رقیق مانند محلول سودا یا جوش شیرین اثر اسید را خنثی کرد. </w:t>
      </w:r>
    </w:p>
    <w:p w:rsidR="00B3440A" w:rsidRDefault="00B3440A" w:rsidP="00B3440A">
      <w:pPr>
        <w:pStyle w:val="NormalWeb"/>
        <w:shd w:val="clear" w:color="auto" w:fill="FFFFFF"/>
        <w:bidi/>
        <w:spacing w:before="0" w:beforeAutospacing="0" w:after="0" w:afterAutospacing="0" w:line="432" w:lineRule="atLeast"/>
        <w:ind w:left="72" w:right="252"/>
        <w:rPr>
          <w:rFonts w:ascii="Tahoma" w:hAnsi="Tahoma" w:cs="Tahoma"/>
          <w:color w:val="333333"/>
          <w:sz w:val="18"/>
          <w:szCs w:val="18"/>
          <w:rtl/>
        </w:rPr>
      </w:pPr>
      <w:r>
        <w:rPr>
          <w:rFonts w:ascii="Tahoma" w:hAnsi="Tahoma" w:cs="Tahoma" w:hint="cs"/>
          <w:color w:val="333333"/>
          <w:rtl/>
        </w:rPr>
        <w:t>3</w:t>
      </w:r>
      <w:r>
        <w:rPr>
          <w:rFonts w:ascii="Arial" w:hAnsi="Arial" w:cs="Arial"/>
          <w:color w:val="333333"/>
          <w:sz w:val="28"/>
          <w:szCs w:val="28"/>
          <w:rtl/>
        </w:rPr>
        <w:t>-</w:t>
      </w:r>
      <w:r>
        <w:rPr>
          <w:rFonts w:ascii="Arial" w:hAnsi="Arial" w:cs="Arial"/>
          <w:color w:val="333333"/>
          <w:sz w:val="28"/>
          <w:szCs w:val="28"/>
          <w:rtl/>
          <w:lang w:bidi="fa-IR"/>
        </w:rPr>
        <w:t xml:space="preserve"> جوهر شوره</w:t>
      </w:r>
      <w:r>
        <w:rPr>
          <w:rFonts w:ascii="Arial" w:hAnsi="Arial" w:cs="Arial"/>
          <w:color w:val="333333"/>
          <w:sz w:val="28"/>
          <w:szCs w:val="28"/>
          <w:rtl/>
        </w:rPr>
        <w:t>(</w:t>
      </w:r>
      <w:r>
        <w:rPr>
          <w:rFonts w:ascii="Arial" w:hAnsi="Arial" w:cs="Arial"/>
          <w:color w:val="333333"/>
          <w:sz w:val="28"/>
          <w:szCs w:val="28"/>
          <w:rtl/>
          <w:lang w:bidi="fa-IR"/>
        </w:rPr>
        <w:t>نیتریک اسید</w:t>
      </w:r>
      <w:r>
        <w:rPr>
          <w:rFonts w:ascii="Arial" w:hAnsi="Arial" w:cs="Arial"/>
          <w:color w:val="333333"/>
          <w:sz w:val="28"/>
          <w:szCs w:val="28"/>
          <w:rtl/>
        </w:rPr>
        <w:t xml:space="preserve">) </w:t>
      </w:r>
    </w:p>
    <w:p w:rsidR="00B3440A" w:rsidRDefault="00B3440A" w:rsidP="00B3440A">
      <w:pPr>
        <w:pStyle w:val="NormalWeb"/>
        <w:shd w:val="clear" w:color="auto" w:fill="FFFFFF"/>
        <w:bidi/>
        <w:spacing w:line="432" w:lineRule="atLeast"/>
        <w:jc w:val="lowKashida"/>
        <w:rPr>
          <w:rFonts w:ascii="Tahoma" w:hAnsi="Tahoma" w:cs="Tahoma"/>
          <w:color w:val="333333"/>
          <w:sz w:val="18"/>
          <w:szCs w:val="18"/>
          <w:rtl/>
        </w:rPr>
      </w:pPr>
      <w:r>
        <w:rPr>
          <w:rFonts w:ascii="Arial" w:hAnsi="Arial" w:cs="Arial"/>
          <w:color w:val="333333"/>
          <w:sz w:val="28"/>
          <w:szCs w:val="28"/>
          <w:rtl/>
          <w:lang w:bidi="fa-IR"/>
        </w:rPr>
        <w:t>یکی دیگرازاسیدهای بسیارقوی نیتریک اسیدمی باشد این اسیددرصنایع بسیاری ازجمله مهمات سازی کاربرد دارد.موادمنفجره مشهوری نظیرنیتروگلیسیرین ،</w:t>
      </w:r>
      <w:r>
        <w:rPr>
          <w:rFonts w:ascii="Arial" w:hAnsi="Arial" w:cs="Arial"/>
          <w:color w:val="333333"/>
          <w:sz w:val="28"/>
          <w:szCs w:val="28"/>
        </w:rPr>
        <w:t>T.N.T</w:t>
      </w:r>
      <w:r>
        <w:rPr>
          <w:rFonts w:ascii="Arial" w:hAnsi="Arial" w:cs="Arial"/>
          <w:color w:val="333333"/>
          <w:sz w:val="28"/>
          <w:szCs w:val="28"/>
          <w:rtl/>
          <w:lang w:bidi="fa-IR"/>
        </w:rPr>
        <w:t xml:space="preserve"> به کمک این ماده ساخته می شوند.</w:t>
      </w:r>
    </w:p>
    <w:p w:rsidR="00B3440A" w:rsidRDefault="00B3440A" w:rsidP="00B3440A">
      <w:pPr>
        <w:pStyle w:val="NormalWeb"/>
        <w:shd w:val="clear" w:color="auto" w:fill="FFFFFF"/>
        <w:bidi/>
        <w:spacing w:before="0" w:beforeAutospacing="0" w:after="0" w:afterAutospacing="0" w:line="432" w:lineRule="atLeast"/>
        <w:ind w:left="72"/>
        <w:jc w:val="lowKashida"/>
        <w:rPr>
          <w:rFonts w:ascii="Tahoma" w:hAnsi="Tahoma" w:cs="Tahoma"/>
          <w:color w:val="333333"/>
          <w:sz w:val="18"/>
          <w:szCs w:val="18"/>
          <w:rtl/>
        </w:rPr>
      </w:pPr>
      <w:r>
        <w:rPr>
          <w:rFonts w:ascii="Arial" w:hAnsi="Arial" w:cs="Arial"/>
          <w:color w:val="333333"/>
          <w:sz w:val="28"/>
          <w:szCs w:val="28"/>
          <w:rtl/>
          <w:lang w:bidi="fa-IR"/>
        </w:rPr>
        <w:t xml:space="preserve">مایعی دود کننده،بی رنگ و بسیار خورنده است.با مواد واکنش داده و موجب خورندگی آنها می شود ازاین اسید </w:t>
      </w:r>
      <w:r>
        <w:rPr>
          <w:rStyle w:val="Strong"/>
          <w:rFonts w:ascii="Arial" w:hAnsi="Arial" w:cs="Arial"/>
          <w:color w:val="333333"/>
          <w:sz w:val="28"/>
          <w:szCs w:val="28"/>
          <w:rtl/>
        </w:rPr>
        <w:t xml:space="preserve">برای پاک کردن ظروف فلزی و آلیاژهای آنها استفاده می کنند </w:t>
      </w:r>
      <w:r>
        <w:rPr>
          <w:rFonts w:ascii="Arial" w:hAnsi="Arial" w:cs="Arial"/>
          <w:color w:val="333333"/>
          <w:sz w:val="28"/>
          <w:szCs w:val="28"/>
          <w:rtl/>
        </w:rPr>
        <w:t>.</w:t>
      </w:r>
    </w:p>
    <w:p w:rsidR="00B3440A" w:rsidRDefault="00B3440A" w:rsidP="00B3440A">
      <w:pPr>
        <w:pStyle w:val="NormalWeb"/>
        <w:shd w:val="clear" w:color="auto" w:fill="FFFFFF"/>
        <w:bidi/>
        <w:spacing w:before="0" w:beforeAutospacing="0" w:after="0" w:afterAutospacing="0" w:line="432" w:lineRule="atLeast"/>
        <w:ind w:left="72" w:right="252"/>
        <w:jc w:val="lowKashida"/>
        <w:rPr>
          <w:rFonts w:ascii="Tahoma" w:hAnsi="Tahoma" w:cs="Tahoma"/>
          <w:color w:val="333333"/>
          <w:sz w:val="18"/>
          <w:szCs w:val="18"/>
          <w:rtl/>
        </w:rPr>
      </w:pPr>
      <w:r>
        <w:rPr>
          <w:rFonts w:ascii="Tahoma" w:hAnsi="Tahoma" w:cs="Tahoma" w:hint="cs"/>
          <w:color w:val="333333"/>
          <w:rtl/>
          <w:lang w:bidi="fa-IR"/>
        </w:rPr>
        <w:t>4</w:t>
      </w:r>
      <w:r>
        <w:rPr>
          <w:rFonts w:ascii="Arial" w:hAnsi="Arial" w:cs="Arial"/>
          <w:color w:val="333333"/>
          <w:sz w:val="28"/>
          <w:szCs w:val="28"/>
          <w:rtl/>
          <w:lang w:bidi="fa-IR"/>
        </w:rPr>
        <w:t>- سیتریک اسید</w:t>
      </w:r>
    </w:p>
    <w:p w:rsidR="00B3440A" w:rsidRDefault="00B3440A" w:rsidP="00B3440A">
      <w:pPr>
        <w:pStyle w:val="NormalWeb"/>
        <w:shd w:val="clear" w:color="auto" w:fill="FFFFFF"/>
        <w:bidi/>
        <w:spacing w:line="432" w:lineRule="atLeast"/>
        <w:rPr>
          <w:rFonts w:ascii="Tahoma" w:hAnsi="Tahoma" w:cs="Tahoma"/>
          <w:color w:val="333333"/>
          <w:sz w:val="18"/>
          <w:szCs w:val="18"/>
          <w:rtl/>
        </w:rPr>
      </w:pPr>
      <w:r>
        <w:rPr>
          <w:rFonts w:ascii="Arial" w:hAnsi="Arial" w:cs="Arial"/>
          <w:color w:val="333333"/>
          <w:sz w:val="28"/>
          <w:szCs w:val="28"/>
          <w:rtl/>
          <w:lang w:bidi="fa-IR"/>
        </w:rPr>
        <w:t>این اسید را از پرتقال و لیموترش به دست می آورند.</w:t>
      </w:r>
    </w:p>
    <w:p w:rsidR="00B3440A" w:rsidRDefault="00B3440A" w:rsidP="00B3440A">
      <w:pPr>
        <w:pStyle w:val="NormalWeb"/>
        <w:shd w:val="clear" w:color="auto" w:fill="FFFFFF"/>
        <w:bidi/>
        <w:spacing w:line="432" w:lineRule="atLeast"/>
        <w:rPr>
          <w:rFonts w:ascii="Tahoma" w:hAnsi="Tahoma" w:cs="Tahoma"/>
          <w:color w:val="333333"/>
          <w:sz w:val="18"/>
          <w:szCs w:val="18"/>
          <w:rtl/>
        </w:rPr>
      </w:pPr>
      <w:r>
        <w:rPr>
          <w:rFonts w:ascii="Arial" w:hAnsi="Arial" w:cs="Arial"/>
          <w:color w:val="333333"/>
          <w:sz w:val="28"/>
          <w:szCs w:val="28"/>
          <w:rtl/>
          <w:lang w:bidi="fa-IR"/>
        </w:rPr>
        <w:t>5- لاکتیک اسید</w:t>
      </w:r>
    </w:p>
    <w:p w:rsidR="00B3440A" w:rsidRDefault="00B3440A" w:rsidP="00B3440A">
      <w:pPr>
        <w:pStyle w:val="NormalWeb"/>
        <w:shd w:val="clear" w:color="auto" w:fill="FFFFFF"/>
        <w:bidi/>
        <w:spacing w:line="432" w:lineRule="atLeast"/>
        <w:jc w:val="lowKashida"/>
        <w:rPr>
          <w:rFonts w:ascii="Tahoma" w:hAnsi="Tahoma" w:cs="Tahoma"/>
          <w:color w:val="333333"/>
          <w:sz w:val="18"/>
          <w:szCs w:val="18"/>
          <w:rtl/>
        </w:rPr>
      </w:pPr>
      <w:r>
        <w:rPr>
          <w:rFonts w:ascii="Arial" w:hAnsi="Arial" w:cs="Arial"/>
          <w:color w:val="333333"/>
          <w:sz w:val="28"/>
          <w:szCs w:val="28"/>
          <w:rtl/>
          <w:lang w:bidi="fa-IR"/>
        </w:rPr>
        <w:lastRenderedPageBreak/>
        <w:t xml:space="preserve">مایع بی رنک یا زرد رنگ است که معمولاً در شیر ترشیده و سایر محصولات لنبی ترش شده یا بریده شده دیده می شود .در سرکه نیز وجود دارد و حاصل تخمیر قند است در روش تجاری اسید لاکتیک را از تخمیر به دست می آورند و در دباغی و پارچه بافی و همچنین دربعضی غذاهای آماده مورد استفاده قرار می دهند . اسید لاکتیک معمولاً در خون انسان و سایر جانوران وجود دارد به طور معمول وقتی ماهیچه های ما به انرژی نیاز دارند این انرژی در اثر شکسته شدن کربو هیدرات به وسیله اکسیژن تولید می شود. </w:t>
      </w:r>
    </w:p>
    <w:p w:rsidR="00B3440A" w:rsidRDefault="00B3440A" w:rsidP="00B3440A">
      <w:pPr>
        <w:pStyle w:val="NormalWeb"/>
        <w:shd w:val="clear" w:color="auto" w:fill="FFFFFF"/>
        <w:bidi/>
        <w:spacing w:before="0" w:beforeAutospacing="0" w:after="0" w:afterAutospacing="0" w:line="432" w:lineRule="atLeast"/>
        <w:ind w:left="72" w:right="72"/>
        <w:jc w:val="lowKashida"/>
        <w:rPr>
          <w:rFonts w:ascii="Tahoma" w:hAnsi="Tahoma" w:cs="Tahoma"/>
          <w:color w:val="333333"/>
          <w:sz w:val="18"/>
          <w:szCs w:val="18"/>
          <w:rtl/>
        </w:rPr>
      </w:pPr>
      <w:r>
        <w:rPr>
          <w:rFonts w:ascii="Arial" w:hAnsi="Arial" w:cs="Arial"/>
          <w:color w:val="333333"/>
          <w:sz w:val="28"/>
          <w:szCs w:val="28"/>
          <w:rtl/>
          <w:lang w:bidi="fa-IR"/>
        </w:rPr>
        <w:t>اما وقتی به تمرین ها و ورزش های سخت می پردازیم خون نمی تواند اکسیژن لازم را برای این عمل به بافت های ماهیچه ای برساند و در نتیجه کربو هیدرات به شکل بی هوازی بدون اکسیژن شکسته می شوند و اسید لاکتیک به وجود می آید.</w:t>
      </w:r>
    </w:p>
    <w:p w:rsidR="00B3440A" w:rsidRDefault="00B3440A" w:rsidP="00B3440A">
      <w:pPr>
        <w:pStyle w:val="NormalWeb"/>
        <w:shd w:val="clear" w:color="auto" w:fill="FFFFFF"/>
        <w:bidi/>
        <w:spacing w:before="0" w:beforeAutospacing="0" w:after="0" w:afterAutospacing="0" w:line="432" w:lineRule="atLeast"/>
        <w:ind w:left="72"/>
        <w:jc w:val="lowKashida"/>
        <w:rPr>
          <w:rFonts w:ascii="Tahoma" w:hAnsi="Tahoma" w:cs="Tahoma"/>
          <w:color w:val="333333"/>
          <w:sz w:val="18"/>
          <w:szCs w:val="18"/>
          <w:rtl/>
        </w:rPr>
      </w:pPr>
      <w:r>
        <w:rPr>
          <w:rFonts w:ascii="Arial" w:hAnsi="Arial" w:cs="Arial"/>
          <w:color w:val="333333"/>
          <w:sz w:val="28"/>
          <w:szCs w:val="28"/>
          <w:rtl/>
        </w:rPr>
        <w:t xml:space="preserve">6 - استیک اسید ( </w:t>
      </w:r>
      <w:r>
        <w:rPr>
          <w:rFonts w:ascii="Arial" w:hAnsi="Arial" w:cs="Arial"/>
          <w:color w:val="333333"/>
          <w:sz w:val="28"/>
          <w:szCs w:val="28"/>
        </w:rPr>
        <w:t>Acetic Acid</w:t>
      </w:r>
      <w:r>
        <w:rPr>
          <w:rFonts w:ascii="Arial" w:hAnsi="Arial" w:cs="Arial"/>
          <w:color w:val="333333"/>
          <w:sz w:val="28"/>
          <w:szCs w:val="28"/>
          <w:rtl/>
        </w:rPr>
        <w:t>)</w:t>
      </w:r>
    </w:p>
    <w:p w:rsidR="00B3440A" w:rsidRDefault="00B3440A" w:rsidP="00B3440A">
      <w:pPr>
        <w:pStyle w:val="NormalWeb"/>
        <w:shd w:val="clear" w:color="auto" w:fill="FFFFFF"/>
        <w:bidi/>
        <w:spacing w:line="432" w:lineRule="atLeast"/>
        <w:jc w:val="lowKashida"/>
        <w:rPr>
          <w:rFonts w:ascii="Tahoma" w:hAnsi="Tahoma" w:cs="Tahoma"/>
          <w:color w:val="333333"/>
          <w:sz w:val="18"/>
          <w:szCs w:val="18"/>
          <w:rtl/>
        </w:rPr>
      </w:pPr>
      <w:r>
        <w:rPr>
          <w:rFonts w:ascii="Arial" w:hAnsi="Arial" w:cs="Arial"/>
          <w:color w:val="333333"/>
          <w:sz w:val="28"/>
          <w:szCs w:val="28"/>
          <w:rtl/>
        </w:rPr>
        <w:t>که درقدیم بدان جوهرسرکه می‌گفتند ماده مؤثر سرکه است و سرکة معمولی در حدود هفت درصد اسید خالص دارد. این جسم یکی از اسیدهای اولیه‌ایست که بشر شناخته است.</w:t>
      </w:r>
    </w:p>
    <w:p w:rsidR="00B3440A" w:rsidRDefault="00B3440A" w:rsidP="00B3440A">
      <w:pPr>
        <w:pStyle w:val="NormalWeb"/>
        <w:shd w:val="clear" w:color="auto" w:fill="FFFFFF"/>
        <w:bidi/>
        <w:spacing w:line="432" w:lineRule="atLeast"/>
        <w:jc w:val="lowKashida"/>
        <w:rPr>
          <w:rFonts w:ascii="Tahoma" w:hAnsi="Tahoma" w:cs="Tahoma"/>
          <w:color w:val="333333"/>
          <w:sz w:val="18"/>
          <w:szCs w:val="18"/>
          <w:rtl/>
        </w:rPr>
      </w:pPr>
      <w:r>
        <w:rPr>
          <w:rFonts w:ascii="Arial" w:hAnsi="Arial" w:cs="Arial"/>
          <w:color w:val="333333"/>
          <w:sz w:val="28"/>
          <w:szCs w:val="28"/>
          <w:rtl/>
        </w:rPr>
        <w:t>اسیداستیک خالص یامتبلور جسمی بی رنگ است</w:t>
      </w:r>
    </w:p>
    <w:p w:rsidR="00B3440A" w:rsidRDefault="00B3440A" w:rsidP="00B3440A">
      <w:pPr>
        <w:pStyle w:val="NormalWeb"/>
        <w:shd w:val="clear" w:color="auto" w:fill="FFFFFF"/>
        <w:bidi/>
        <w:spacing w:line="432" w:lineRule="atLeast"/>
        <w:jc w:val="lowKashida"/>
        <w:rPr>
          <w:rFonts w:ascii="Tahoma" w:hAnsi="Tahoma" w:cs="Tahoma"/>
          <w:color w:val="333333"/>
          <w:sz w:val="18"/>
          <w:szCs w:val="18"/>
          <w:rtl/>
        </w:rPr>
      </w:pPr>
      <w:r>
        <w:rPr>
          <w:rFonts w:ascii="Arial" w:hAnsi="Arial" w:cs="Arial"/>
          <w:color w:val="333333"/>
          <w:sz w:val="28"/>
          <w:szCs w:val="28"/>
          <w:rtl/>
        </w:rPr>
        <w:t xml:space="preserve">(رنگ سرکه مربوط به ناخالصیهای آن می‌باشد)که بوی نافذوتندی دارد.باآب والکل و اتر قابل اختلاط است ودرصنعت آن را از تقطیر چوب تهیه می‌کنند نمکهای این اسید را استات( </w:t>
      </w:r>
      <w:r>
        <w:rPr>
          <w:rFonts w:ascii="Arial" w:hAnsi="Arial" w:cs="Arial"/>
          <w:color w:val="333333"/>
          <w:sz w:val="28"/>
          <w:szCs w:val="28"/>
        </w:rPr>
        <w:t>Acetate</w:t>
      </w:r>
      <w:r>
        <w:rPr>
          <w:rFonts w:ascii="Arial" w:hAnsi="Arial" w:cs="Arial"/>
          <w:color w:val="333333"/>
          <w:sz w:val="28"/>
          <w:szCs w:val="28"/>
          <w:rtl/>
        </w:rPr>
        <w:t xml:space="preserve"> ) می نامند.</w:t>
      </w:r>
    </w:p>
    <w:p w:rsidR="00B3440A" w:rsidRDefault="00B3440A" w:rsidP="00B3440A">
      <w:pPr>
        <w:pStyle w:val="NormalWeb"/>
        <w:shd w:val="clear" w:color="auto" w:fill="FFFFFF"/>
        <w:bidi/>
        <w:spacing w:before="0" w:beforeAutospacing="0" w:after="0" w:afterAutospacing="0" w:line="432" w:lineRule="atLeast"/>
        <w:ind w:left="409" w:right="49" w:hanging="360"/>
        <w:rPr>
          <w:rFonts w:ascii="Tahoma" w:hAnsi="Tahoma" w:cs="Tahoma"/>
          <w:color w:val="333333"/>
          <w:sz w:val="18"/>
          <w:szCs w:val="18"/>
          <w:rtl/>
        </w:rPr>
      </w:pPr>
      <w:r>
        <w:rPr>
          <w:rFonts w:ascii="Arial" w:hAnsi="Arial" w:cs="Arial"/>
          <w:color w:val="333333"/>
          <w:sz w:val="28"/>
          <w:szCs w:val="28"/>
          <w:rtl/>
        </w:rPr>
        <w:t xml:space="preserve">7- اسید اگزالیک ( </w:t>
      </w:r>
      <w:r>
        <w:rPr>
          <w:rFonts w:ascii="Arial" w:hAnsi="Arial" w:cs="Arial"/>
          <w:color w:val="333333"/>
          <w:sz w:val="28"/>
          <w:szCs w:val="28"/>
        </w:rPr>
        <w:t>Oxalic Acid</w:t>
      </w:r>
      <w:r>
        <w:rPr>
          <w:rFonts w:ascii="Arial" w:hAnsi="Arial" w:cs="Arial"/>
          <w:color w:val="333333"/>
          <w:sz w:val="28"/>
          <w:szCs w:val="28"/>
          <w:rtl/>
        </w:rPr>
        <w:t xml:space="preserve">) </w:t>
      </w:r>
    </w:p>
    <w:p w:rsidR="00B3440A" w:rsidRDefault="00B3440A" w:rsidP="00B3440A">
      <w:pPr>
        <w:pStyle w:val="NormalWeb"/>
        <w:shd w:val="clear" w:color="auto" w:fill="FFFFFF"/>
        <w:bidi/>
        <w:spacing w:line="432" w:lineRule="atLeast"/>
        <w:jc w:val="lowKashida"/>
        <w:rPr>
          <w:rFonts w:ascii="Tahoma" w:hAnsi="Tahoma" w:cs="Tahoma"/>
          <w:color w:val="333333"/>
          <w:sz w:val="18"/>
          <w:szCs w:val="18"/>
          <w:rtl/>
        </w:rPr>
      </w:pPr>
      <w:r>
        <w:rPr>
          <w:rFonts w:ascii="Arial" w:hAnsi="Arial" w:cs="Arial"/>
          <w:color w:val="333333"/>
          <w:sz w:val="28"/>
          <w:szCs w:val="28"/>
          <w:rtl/>
        </w:rPr>
        <w:t xml:space="preserve">که درگذشته آن را جوهر ترشک می نامیدند ، بلورهای بیرنگی است که قابض می باشد. جسمی است سمی و در الکل و آب مخصوصاً آب‌گرم حل می شود ، در نساجی و صنایع فلزی مورداستفاده می باشد </w:t>
      </w:r>
    </w:p>
    <w:p w:rsidR="00B3440A" w:rsidRDefault="00B3440A" w:rsidP="00B3440A">
      <w:pPr>
        <w:pStyle w:val="NormalWeb"/>
        <w:shd w:val="clear" w:color="auto" w:fill="FFFFFF"/>
        <w:bidi/>
        <w:spacing w:before="0" w:beforeAutospacing="0" w:after="0" w:afterAutospacing="0" w:line="432" w:lineRule="atLeast"/>
        <w:ind w:left="49" w:right="49"/>
        <w:jc w:val="lowKashida"/>
        <w:rPr>
          <w:rFonts w:ascii="Tahoma" w:hAnsi="Tahoma" w:cs="Tahoma"/>
          <w:color w:val="333333"/>
          <w:sz w:val="18"/>
          <w:szCs w:val="18"/>
          <w:rtl/>
        </w:rPr>
      </w:pPr>
      <w:r>
        <w:rPr>
          <w:rFonts w:ascii="Arial" w:hAnsi="Arial" w:cs="Arial"/>
          <w:color w:val="333333"/>
          <w:sz w:val="28"/>
          <w:szCs w:val="28"/>
          <w:rtl/>
        </w:rPr>
        <w:t xml:space="preserve">در کارگاههای هنری معمولاً محلول پنج درصد آن را برای از بین بردن لکه های مرکب و جوهر بکار می برند. </w:t>
      </w:r>
    </w:p>
    <w:p w:rsidR="00B3440A" w:rsidRDefault="00B3440A" w:rsidP="00B3440A">
      <w:pPr>
        <w:pStyle w:val="NormalWeb"/>
        <w:shd w:val="clear" w:color="auto" w:fill="FFFFFF"/>
        <w:bidi/>
        <w:spacing w:before="0" w:beforeAutospacing="0" w:after="0" w:afterAutospacing="0" w:line="432" w:lineRule="atLeast"/>
        <w:ind w:left="72" w:right="252"/>
        <w:jc w:val="lowKashida"/>
        <w:rPr>
          <w:rFonts w:ascii="Tahoma" w:hAnsi="Tahoma" w:cs="Tahoma"/>
          <w:color w:val="333333"/>
          <w:sz w:val="18"/>
          <w:szCs w:val="18"/>
          <w:rtl/>
        </w:rPr>
      </w:pPr>
      <w:r>
        <w:rPr>
          <w:rFonts w:ascii="Arial" w:hAnsi="Arial" w:cs="Arial"/>
          <w:color w:val="333333"/>
          <w:sz w:val="28"/>
          <w:szCs w:val="28"/>
          <w:rtl/>
        </w:rPr>
        <w:t>8 - اسید فلوزیدریک (</w:t>
      </w:r>
      <w:proofErr w:type="spellStart"/>
      <w:r>
        <w:rPr>
          <w:rFonts w:ascii="Arial" w:hAnsi="Arial" w:cs="Arial"/>
          <w:color w:val="333333"/>
          <w:sz w:val="28"/>
          <w:szCs w:val="28"/>
        </w:rPr>
        <w:t>Hydrofluori</w:t>
      </w:r>
      <w:proofErr w:type="spellEnd"/>
      <w:r>
        <w:rPr>
          <w:rFonts w:ascii="Arial" w:hAnsi="Arial" w:cs="Arial"/>
          <w:color w:val="333333"/>
          <w:sz w:val="28"/>
          <w:szCs w:val="28"/>
        </w:rPr>
        <w:t xml:space="preserve"> Ac.</w:t>
      </w:r>
      <w:r>
        <w:rPr>
          <w:rFonts w:ascii="Arial" w:hAnsi="Arial" w:cs="Arial"/>
          <w:color w:val="333333"/>
          <w:sz w:val="28"/>
          <w:szCs w:val="28"/>
          <w:rtl/>
        </w:rPr>
        <w:t xml:space="preserve">) </w:t>
      </w:r>
    </w:p>
    <w:p w:rsidR="00B3440A" w:rsidRDefault="00B3440A" w:rsidP="00B3440A">
      <w:pPr>
        <w:pStyle w:val="NormalWeb"/>
        <w:shd w:val="clear" w:color="auto" w:fill="FFFFFF"/>
        <w:bidi/>
        <w:spacing w:before="0" w:beforeAutospacing="0" w:after="0" w:afterAutospacing="0" w:line="432" w:lineRule="atLeast"/>
        <w:ind w:left="72" w:right="252"/>
        <w:jc w:val="lowKashida"/>
        <w:rPr>
          <w:rFonts w:ascii="Tahoma" w:hAnsi="Tahoma" w:cs="Tahoma"/>
          <w:color w:val="333333"/>
          <w:sz w:val="18"/>
          <w:szCs w:val="18"/>
          <w:rtl/>
        </w:rPr>
      </w:pPr>
      <w:r>
        <w:rPr>
          <w:rFonts w:ascii="Arial" w:hAnsi="Arial" w:cs="Arial"/>
          <w:color w:val="333333"/>
          <w:sz w:val="28"/>
          <w:szCs w:val="28"/>
          <w:rtl/>
        </w:rPr>
        <w:t xml:space="preserve">گازی است که در آب حل می شود و در تجارت محلولی از آن به فروش می رسد که هفتاد درصد اسید خالص دارد. محلول تجارتی مایعی است بیرنگ که گازهای خطرناک و تحریک کننده از آن متصاعد می شود چون اشیاء شیشه‌ای و چینی را می خورد لذا آن را در ظروفی که از مواد پلاستیک ساخته می شود نگهداری می نمایند. دلیل این‌که این اسید می تواند شیشه را بخورد این است </w:t>
      </w:r>
      <w:r>
        <w:rPr>
          <w:rFonts w:ascii="Arial" w:hAnsi="Arial" w:cs="Arial"/>
          <w:color w:val="333333"/>
          <w:sz w:val="28"/>
          <w:szCs w:val="28"/>
          <w:rtl/>
        </w:rPr>
        <w:lastRenderedPageBreak/>
        <w:t xml:space="preserve">که قسمت اعظم شیشه را سیلیس ( شن خالص ) تشکیل می دهد و این اسید با سیلیس ترکیب شده و جسمی تولید می نماید که گازی شکل می باشد. از این‌رو هنرمندان این اسید را برای حکاکی و کنده‌کاری روی شیشه بکار می برند در آزمایشگاههای تشخیص اصالت آثار هنری از این اسید برای تعیین تقلبی بودن بعضی آثار پر ارزش شیشه ای یا چینی استفاده کرده و به اصطلاح « تعیین هویت هنری » می نمایند </w:t>
      </w:r>
    </w:p>
    <w:p w:rsidR="00B3440A" w:rsidRDefault="00B3440A" w:rsidP="00B3440A">
      <w:pPr>
        <w:pStyle w:val="NormalWeb"/>
        <w:shd w:val="clear" w:color="auto" w:fill="FFFFFF"/>
        <w:bidi/>
        <w:spacing w:before="0" w:beforeAutospacing="0" w:after="0" w:afterAutospacing="0" w:line="432" w:lineRule="atLeast"/>
        <w:ind w:left="72" w:right="252"/>
        <w:jc w:val="lowKashida"/>
        <w:rPr>
          <w:rFonts w:ascii="Tahoma" w:hAnsi="Tahoma" w:cs="Tahoma"/>
          <w:color w:val="333333"/>
          <w:sz w:val="18"/>
          <w:szCs w:val="18"/>
          <w:rtl/>
        </w:rPr>
      </w:pPr>
      <w:r>
        <w:rPr>
          <w:rFonts w:ascii="Tahoma" w:hAnsi="Tahoma" w:cs="Tahoma" w:hint="cs"/>
          <w:color w:val="333333"/>
          <w:rtl/>
        </w:rPr>
        <w:t>9</w:t>
      </w:r>
      <w:r>
        <w:rPr>
          <w:rFonts w:ascii="Arial" w:hAnsi="Arial" w:cs="Arial"/>
          <w:color w:val="333333"/>
          <w:sz w:val="28"/>
          <w:szCs w:val="28"/>
          <w:rtl/>
        </w:rPr>
        <w:t>- اسید فرمیک (</w:t>
      </w:r>
      <w:r>
        <w:rPr>
          <w:rFonts w:ascii="Arial" w:hAnsi="Arial" w:cs="Arial"/>
          <w:color w:val="333333"/>
          <w:sz w:val="28"/>
          <w:szCs w:val="28"/>
        </w:rPr>
        <w:t>Formic Ac.</w:t>
      </w:r>
      <w:r>
        <w:rPr>
          <w:rFonts w:ascii="Arial" w:hAnsi="Arial" w:cs="Arial"/>
          <w:color w:val="333333"/>
          <w:sz w:val="28"/>
          <w:szCs w:val="28"/>
          <w:rtl/>
        </w:rPr>
        <w:t xml:space="preserve">) </w:t>
      </w:r>
    </w:p>
    <w:p w:rsidR="00B3440A" w:rsidRDefault="00B3440A" w:rsidP="00B3440A">
      <w:pPr>
        <w:pStyle w:val="NormalWeb"/>
        <w:shd w:val="clear" w:color="auto" w:fill="FFFFFF"/>
        <w:bidi/>
        <w:spacing w:before="0" w:beforeAutospacing="0" w:after="0" w:afterAutospacing="0" w:line="432" w:lineRule="atLeast"/>
        <w:ind w:left="49" w:right="49"/>
        <w:rPr>
          <w:rFonts w:ascii="Tahoma" w:hAnsi="Tahoma" w:cs="Tahoma"/>
          <w:color w:val="333333"/>
          <w:sz w:val="18"/>
          <w:szCs w:val="18"/>
          <w:rtl/>
        </w:rPr>
      </w:pPr>
      <w:r>
        <w:rPr>
          <w:rFonts w:ascii="Arial" w:hAnsi="Arial" w:cs="Arial"/>
          <w:color w:val="333333"/>
          <w:sz w:val="28"/>
          <w:szCs w:val="28"/>
          <w:rtl/>
        </w:rPr>
        <w:t xml:space="preserve">در قدیم آنرا جوهر مورچه می‌گفتند زیرا در ترشحات دهان این حشره وجود دارد. این اسید در انسان تولید تحریک و سوزش می‌نماید.به حالت خالص مایعی است بیرنگ با بوی تند که با آب و الکل و اتر قابل اختلاط است.جسمی است ضدعفونی کننده ودرموزه‌ها و صنایع دستی آن را برای پاک‌کردن اشیاء نقره ای بکار می برند. چون پوست را تحریک می کند لذا در هنگام کار‌کردن با آن باید احتیاط های لازم مراعات شود. نمکهای این اسید را فرمیات </w:t>
      </w:r>
      <w:proofErr w:type="spellStart"/>
      <w:r>
        <w:rPr>
          <w:rFonts w:ascii="Arial" w:hAnsi="Arial" w:cs="Arial"/>
          <w:color w:val="333333"/>
          <w:sz w:val="28"/>
          <w:szCs w:val="28"/>
        </w:rPr>
        <w:t>Formiate</w:t>
      </w:r>
      <w:proofErr w:type="spellEnd"/>
      <w:r>
        <w:rPr>
          <w:rFonts w:ascii="Arial" w:hAnsi="Arial" w:cs="Arial"/>
          <w:color w:val="333333"/>
          <w:sz w:val="28"/>
          <w:szCs w:val="28"/>
          <w:rtl/>
        </w:rPr>
        <w:t xml:space="preserve"> می نامند. </w:t>
      </w:r>
    </w:p>
    <w:p w:rsidR="00B3440A" w:rsidRDefault="00B3440A" w:rsidP="00B3440A">
      <w:pPr>
        <w:pStyle w:val="NormalWeb"/>
        <w:shd w:val="clear" w:color="auto" w:fill="FFFFFF"/>
        <w:bidi/>
        <w:spacing w:line="432" w:lineRule="atLeast"/>
        <w:rPr>
          <w:rFonts w:ascii="Tahoma" w:hAnsi="Tahoma" w:cs="Tahoma"/>
          <w:color w:val="333333"/>
          <w:sz w:val="18"/>
          <w:szCs w:val="18"/>
          <w:rtl/>
        </w:rPr>
      </w:pPr>
      <w:r>
        <w:rPr>
          <w:rFonts w:ascii="Arial" w:hAnsi="Arial" w:cs="Arial"/>
          <w:color w:val="333333"/>
          <w:sz w:val="28"/>
          <w:szCs w:val="28"/>
          <w:rtl/>
        </w:rPr>
        <w:t>10-اسید کربنیک (</w:t>
      </w:r>
      <w:r>
        <w:rPr>
          <w:rFonts w:ascii="Arial" w:hAnsi="Arial" w:cs="Arial"/>
          <w:color w:val="333333"/>
          <w:sz w:val="28"/>
          <w:szCs w:val="28"/>
        </w:rPr>
        <w:t>Carbonic Ac.</w:t>
      </w:r>
      <w:r>
        <w:rPr>
          <w:rFonts w:ascii="Arial" w:hAnsi="Arial" w:cs="Arial"/>
          <w:color w:val="333333"/>
          <w:sz w:val="28"/>
          <w:szCs w:val="28"/>
          <w:rtl/>
        </w:rPr>
        <w:t>)</w:t>
      </w:r>
    </w:p>
    <w:p w:rsidR="00B3440A" w:rsidRDefault="00B3440A" w:rsidP="00B3440A">
      <w:pPr>
        <w:pStyle w:val="NormalWeb"/>
        <w:shd w:val="clear" w:color="auto" w:fill="FFFFFF"/>
        <w:bidi/>
        <w:spacing w:line="432" w:lineRule="atLeast"/>
        <w:rPr>
          <w:rFonts w:ascii="Tahoma" w:hAnsi="Tahoma" w:cs="Tahoma"/>
          <w:color w:val="333333"/>
          <w:sz w:val="18"/>
          <w:szCs w:val="18"/>
          <w:rtl/>
        </w:rPr>
      </w:pPr>
      <w:r>
        <w:rPr>
          <w:rFonts w:ascii="Arial" w:hAnsi="Arial" w:cs="Arial"/>
          <w:color w:val="333333"/>
          <w:sz w:val="28"/>
          <w:szCs w:val="28"/>
          <w:rtl/>
        </w:rPr>
        <w:t xml:space="preserve">بیشتر به نام آنیدرید‌کربنیک معروف است که همواره در هوا کم و بیش موجود است گازی است بیرنگ و سنگین‌تر از هوا که در آب حل شده تولید اسید کربنیک می‌کند که اسیدی است ضعیف ولی به مرور زمان می‌تواند روی اجسام مرمری یا سنگهای ساختمانی سست اثر کرده و سطح آنها را از یک ورقه کربنات بپوشاند. این ورقه به‌تدریج ریخته و ورقه زیرین آن نمایان می شود و تکرار عمل سبب از هم پاشیدن سطوح مرمری ساختمانها می شود. </w:t>
      </w:r>
    </w:p>
    <w:p w:rsidR="00B62FF8" w:rsidRDefault="00B62FF8">
      <w:bookmarkStart w:id="0" w:name="_GoBack"/>
      <w:bookmarkEnd w:id="0"/>
    </w:p>
    <w:sectPr w:rsidR="00B62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40A"/>
    <w:rsid w:val="00320CFB"/>
    <w:rsid w:val="007F405D"/>
    <w:rsid w:val="00B3440A"/>
    <w:rsid w:val="00B62F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405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F405D"/>
    <w:rPr>
      <w:rFonts w:eastAsiaTheme="minorEastAsia"/>
      <w:lang w:eastAsia="ja-JP"/>
    </w:rPr>
  </w:style>
  <w:style w:type="paragraph" w:styleId="ListParagraph">
    <w:name w:val="List Paragraph"/>
    <w:basedOn w:val="Normal"/>
    <w:uiPriority w:val="34"/>
    <w:qFormat/>
    <w:rsid w:val="007F405D"/>
    <w:pPr>
      <w:ind w:left="720"/>
      <w:contextualSpacing/>
    </w:pPr>
  </w:style>
  <w:style w:type="paragraph" w:styleId="NormalWeb">
    <w:name w:val="Normal (Web)"/>
    <w:basedOn w:val="Normal"/>
    <w:uiPriority w:val="99"/>
    <w:semiHidden/>
    <w:unhideWhenUsed/>
    <w:rsid w:val="00B344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44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405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F405D"/>
    <w:rPr>
      <w:rFonts w:eastAsiaTheme="minorEastAsia"/>
      <w:lang w:eastAsia="ja-JP"/>
    </w:rPr>
  </w:style>
  <w:style w:type="paragraph" w:styleId="ListParagraph">
    <w:name w:val="List Paragraph"/>
    <w:basedOn w:val="Normal"/>
    <w:uiPriority w:val="34"/>
    <w:qFormat/>
    <w:rsid w:val="007F405D"/>
    <w:pPr>
      <w:ind w:left="720"/>
      <w:contextualSpacing/>
    </w:pPr>
  </w:style>
  <w:style w:type="paragraph" w:styleId="NormalWeb">
    <w:name w:val="Normal (Web)"/>
    <w:basedOn w:val="Normal"/>
    <w:uiPriority w:val="99"/>
    <w:semiHidden/>
    <w:unhideWhenUsed/>
    <w:rsid w:val="00B344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44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792923">
      <w:bodyDiv w:val="1"/>
      <w:marLeft w:val="0"/>
      <w:marRight w:val="0"/>
      <w:marTop w:val="0"/>
      <w:marBottom w:val="0"/>
      <w:divBdr>
        <w:top w:val="none" w:sz="0" w:space="0" w:color="auto"/>
        <w:left w:val="none" w:sz="0" w:space="0" w:color="auto"/>
        <w:bottom w:val="none" w:sz="0" w:space="0" w:color="auto"/>
        <w:right w:val="none" w:sz="0" w:space="0" w:color="auto"/>
      </w:divBdr>
      <w:divsChild>
        <w:div w:id="246427186">
          <w:marLeft w:val="0"/>
          <w:marRight w:val="0"/>
          <w:marTop w:val="0"/>
          <w:marBottom w:val="0"/>
          <w:divBdr>
            <w:top w:val="none" w:sz="0" w:space="0" w:color="auto"/>
            <w:left w:val="none" w:sz="0" w:space="0" w:color="auto"/>
            <w:bottom w:val="none" w:sz="0" w:space="0" w:color="auto"/>
            <w:right w:val="none" w:sz="0" w:space="0" w:color="auto"/>
          </w:divBdr>
          <w:divsChild>
            <w:div w:id="1996445422">
              <w:marLeft w:val="0"/>
              <w:marRight w:val="0"/>
              <w:marTop w:val="165"/>
              <w:marBottom w:val="0"/>
              <w:divBdr>
                <w:top w:val="none" w:sz="0" w:space="0" w:color="auto"/>
                <w:left w:val="none" w:sz="0" w:space="0" w:color="auto"/>
                <w:bottom w:val="none" w:sz="0" w:space="0" w:color="auto"/>
                <w:right w:val="none" w:sz="0" w:space="0" w:color="auto"/>
              </w:divBdr>
              <w:divsChild>
                <w:div w:id="436757494">
                  <w:marLeft w:val="0"/>
                  <w:marRight w:val="0"/>
                  <w:marTop w:val="0"/>
                  <w:marBottom w:val="0"/>
                  <w:divBdr>
                    <w:top w:val="none" w:sz="0" w:space="0" w:color="auto"/>
                    <w:left w:val="none" w:sz="0" w:space="0" w:color="auto"/>
                    <w:bottom w:val="none" w:sz="0" w:space="0" w:color="auto"/>
                    <w:right w:val="none" w:sz="0" w:space="0" w:color="auto"/>
                  </w:divBdr>
                  <w:divsChild>
                    <w:div w:id="1274749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RAHAVARD</dc:creator>
  <cp:lastModifiedBy>RAHAVARD</cp:lastModifiedBy>
  <cp:revision>1</cp:revision>
  <dcterms:created xsi:type="dcterms:W3CDTF">2012-12-11T18:42:00Z</dcterms:created>
  <dcterms:modified xsi:type="dcterms:W3CDTF">2012-12-11T18:57:00Z</dcterms:modified>
</cp:coreProperties>
</file>